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82" w:rsidRPr="00DA262B" w:rsidRDefault="002E0D82">
      <w:pPr>
        <w:rPr>
          <w:rFonts w:ascii="Times New Roman" w:hAnsi="Times New Roman" w:cs="Times New Roman"/>
          <w:b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 xml:space="preserve">EDU 336 </w:t>
      </w:r>
    </w:p>
    <w:p w:rsidR="00285E61" w:rsidRDefault="00263CA8" w:rsidP="00114DA8">
      <w:pPr>
        <w:rPr>
          <w:rFonts w:ascii="Times New Roman" w:hAnsi="Times New Roman" w:cs="Times New Roman"/>
          <w:b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Environment Plan</w:t>
      </w:r>
      <w:r w:rsidR="001957C8" w:rsidRPr="00DA26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4DA8" w:rsidRPr="00285E61" w:rsidRDefault="00114DA8" w:rsidP="00114D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262B">
        <w:rPr>
          <w:rFonts w:ascii="Times New Roman" w:hAnsi="Times New Roman" w:cs="Times New Roman"/>
          <w:sz w:val="24"/>
          <w:szCs w:val="24"/>
        </w:rPr>
        <w:t>Environment Plan Title:</w:t>
      </w:r>
      <w:r w:rsidR="00D07C1E" w:rsidRPr="00DA262B">
        <w:rPr>
          <w:rFonts w:ascii="Times New Roman" w:hAnsi="Times New Roman" w:cs="Times New Roman"/>
          <w:sz w:val="24"/>
          <w:szCs w:val="24"/>
        </w:rPr>
        <w:t xml:space="preserve"> Gingerbread Playdough</w:t>
      </w:r>
    </w:p>
    <w:p w:rsidR="00114DA8" w:rsidRPr="00DA262B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>Materials Needed:</w:t>
      </w:r>
      <w:r w:rsidR="00D07C1E" w:rsidRPr="00DA262B">
        <w:rPr>
          <w:rFonts w:ascii="Times New Roman" w:hAnsi="Times New Roman" w:cs="Times New Roman"/>
          <w:sz w:val="24"/>
          <w:szCs w:val="24"/>
        </w:rPr>
        <w:t xml:space="preserve"> </w:t>
      </w:r>
      <w:r w:rsidR="00D07C1E" w:rsidRPr="00DA262B">
        <w:rPr>
          <w:rFonts w:ascii="Times New Roman" w:hAnsi="Times New Roman" w:cs="Times New Roman"/>
          <w:i/>
          <w:sz w:val="24"/>
          <w:szCs w:val="24"/>
        </w:rPr>
        <w:t xml:space="preserve">The Gingerbread Man </w:t>
      </w:r>
      <w:r w:rsidR="00D07C1E" w:rsidRPr="00DA262B">
        <w:rPr>
          <w:rFonts w:ascii="Times New Roman" w:hAnsi="Times New Roman" w:cs="Times New Roman"/>
          <w:sz w:val="24"/>
          <w:szCs w:val="24"/>
        </w:rPr>
        <w:t>book, Gingerbread playdough</w:t>
      </w:r>
      <w:r w:rsidR="00F86207">
        <w:rPr>
          <w:rFonts w:ascii="Times New Roman" w:hAnsi="Times New Roman" w:cs="Times New Roman"/>
          <w:sz w:val="24"/>
          <w:szCs w:val="24"/>
        </w:rPr>
        <w:t>, cookie cutters, playdough toys</w:t>
      </w:r>
    </w:p>
    <w:p w:rsidR="00114DA8" w:rsidRPr="00DA262B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>Age Group:</w:t>
      </w:r>
      <w:r w:rsidR="00D07C1E" w:rsidRPr="00DA262B">
        <w:rPr>
          <w:rFonts w:ascii="Times New Roman" w:hAnsi="Times New Roman" w:cs="Times New Roman"/>
          <w:sz w:val="24"/>
          <w:szCs w:val="24"/>
        </w:rPr>
        <w:t xml:space="preserve"> Pre-K (3-6 year olds)</w:t>
      </w:r>
    </w:p>
    <w:p w:rsidR="00114DA8" w:rsidRPr="00DA262B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S</w:t>
      </w:r>
      <w:r w:rsidR="00153B65">
        <w:rPr>
          <w:rFonts w:ascii="Times New Roman" w:hAnsi="Times New Roman" w:cs="Times New Roman"/>
          <w:sz w:val="24"/>
          <w:szCs w:val="24"/>
        </w:rPr>
        <w:t>tandards</w:t>
      </w:r>
    </w:p>
    <w:p w:rsidR="00D07C1E" w:rsidRPr="00DA262B" w:rsidRDefault="00D07C1E" w:rsidP="00D07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 xml:space="preserve">LL1.1: Recall and retell information from a book with attention to the main events or major areas </w:t>
      </w:r>
    </w:p>
    <w:p w:rsidR="00DA262B" w:rsidRPr="00DA262B" w:rsidRDefault="00DA262B" w:rsidP="00D07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 xml:space="preserve">ART.4.1: Use a variety of media and techniques to create art, including a variety of two-dimensional and three-dimensional processes </w:t>
      </w:r>
    </w:p>
    <w:p w:rsidR="00DA262B" w:rsidRPr="00DA262B" w:rsidRDefault="00DA262B" w:rsidP="00D07C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 xml:space="preserve">ART.4.2: Create art that depicts objects and events and/or expresses feelings, thoughts, and ideas. </w:t>
      </w:r>
    </w:p>
    <w:p w:rsidR="00153B65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O</w:t>
      </w:r>
      <w:r w:rsidR="00153B65">
        <w:rPr>
          <w:rFonts w:ascii="Times New Roman" w:hAnsi="Times New Roman" w:cs="Times New Roman"/>
          <w:sz w:val="24"/>
          <w:szCs w:val="24"/>
        </w:rPr>
        <w:t>bjectives</w:t>
      </w:r>
    </w:p>
    <w:p w:rsidR="00153B65" w:rsidRDefault="00153B65" w:rsidP="0015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</w:t>
      </w:r>
      <w:r w:rsidR="004C2564">
        <w:rPr>
          <w:rFonts w:ascii="Times New Roman" w:hAnsi="Times New Roman" w:cs="Times New Roman"/>
          <w:sz w:val="24"/>
          <w:szCs w:val="24"/>
        </w:rPr>
        <w:t xml:space="preserve"> to recreate and describe a one or more characters from a story</w:t>
      </w:r>
    </w:p>
    <w:p w:rsidR="00153B65" w:rsidRPr="00153B65" w:rsidRDefault="00FE6EA6" w:rsidP="0015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construct a character made out of playdough</w:t>
      </w:r>
    </w:p>
    <w:p w:rsidR="00114DA8" w:rsidRPr="00DA262B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L</w:t>
      </w:r>
      <w:r w:rsidRPr="00DA262B">
        <w:rPr>
          <w:rFonts w:ascii="Times New Roman" w:hAnsi="Times New Roman" w:cs="Times New Roman"/>
          <w:sz w:val="24"/>
          <w:szCs w:val="24"/>
        </w:rPr>
        <w:t>earning Area:</w:t>
      </w:r>
    </w:p>
    <w:p w:rsidR="00114DA8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ab/>
        <w:t>-Set up: (How will the environment need to be set up?)</w:t>
      </w:r>
    </w:p>
    <w:p w:rsidR="004C2564" w:rsidRDefault="004C2564" w:rsidP="004C25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</w:t>
      </w:r>
      <w:r w:rsidR="00C53006">
        <w:rPr>
          <w:rFonts w:ascii="Times New Roman" w:hAnsi="Times New Roman" w:cs="Times New Roman"/>
          <w:sz w:val="24"/>
          <w:szCs w:val="24"/>
        </w:rPr>
        <w:t xml:space="preserve"> be seated at the table</w:t>
      </w:r>
    </w:p>
    <w:p w:rsidR="00C53006" w:rsidRPr="004C2564" w:rsidRDefault="00C53006" w:rsidP="004C25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given a short introduction and will then </w:t>
      </w:r>
      <w:r w:rsidR="00282C7D">
        <w:rPr>
          <w:rFonts w:ascii="Times New Roman" w:hAnsi="Times New Roman" w:cs="Times New Roman"/>
          <w:sz w:val="24"/>
          <w:szCs w:val="24"/>
        </w:rPr>
        <w:t xml:space="preserve">will be given playdough to manipulate and play with </w:t>
      </w:r>
    </w:p>
    <w:p w:rsidR="00114DA8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ab/>
        <w:t>-Introduction/Opener: (How will the area be introduced to students?)</w:t>
      </w:r>
    </w:p>
    <w:p w:rsidR="00282C7D" w:rsidRDefault="00282C7D" w:rsidP="00282C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Gingerbread Man </w:t>
      </w:r>
      <w:r>
        <w:rPr>
          <w:rFonts w:ascii="Times New Roman" w:hAnsi="Times New Roman" w:cs="Times New Roman"/>
          <w:sz w:val="24"/>
          <w:szCs w:val="24"/>
        </w:rPr>
        <w:t>will be read to the students prior to the ac</w:t>
      </w:r>
      <w:r w:rsidR="00F86207">
        <w:rPr>
          <w:rFonts w:ascii="Times New Roman" w:hAnsi="Times New Roman" w:cs="Times New Roman"/>
          <w:sz w:val="24"/>
          <w:szCs w:val="24"/>
        </w:rPr>
        <w:t>tivity.</w:t>
      </w:r>
    </w:p>
    <w:p w:rsidR="00C06A50" w:rsidRDefault="00F86207" w:rsidP="00282C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talk about favorite characters/parts of the story</w:t>
      </w:r>
    </w:p>
    <w:p w:rsidR="00F86207" w:rsidRPr="00282C7D" w:rsidRDefault="00F86207" w:rsidP="00282C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move to the table and will begin activity</w:t>
      </w:r>
    </w:p>
    <w:p w:rsidR="00114DA8" w:rsidRDefault="00114DA8" w:rsidP="00114DA8">
      <w:pPr>
        <w:ind w:left="720"/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>-Differentiated Instruction: (What are the various ways children can engage in / utilize / or manipulate the items?)</w:t>
      </w:r>
    </w:p>
    <w:p w:rsidR="00F86207" w:rsidRDefault="00F86207" w:rsidP="00F862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play with playdough using hands, cookie cutters, and playdough toys</w:t>
      </w:r>
    </w:p>
    <w:p w:rsidR="00F86207" w:rsidRPr="00F86207" w:rsidRDefault="00F86207" w:rsidP="00F862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construct characters in the story</w:t>
      </w:r>
    </w:p>
    <w:p w:rsidR="00114DA8" w:rsidRDefault="00114DA8" w:rsidP="00114DA8">
      <w:pPr>
        <w:ind w:left="720"/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lastRenderedPageBreak/>
        <w:t>-Adaptations: (How will the materials / spaces allow for various levels of learners?)</w:t>
      </w:r>
    </w:p>
    <w:p w:rsidR="00F86207" w:rsidRDefault="00F86207" w:rsidP="00F862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activity has been introduced, students will be able to pick which table to work at (seated, kneeling, etc.)</w:t>
      </w:r>
    </w:p>
    <w:p w:rsidR="00F86207" w:rsidRPr="00F86207" w:rsidRDefault="00F86207" w:rsidP="00F862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use different tools to work with playdough </w:t>
      </w:r>
    </w:p>
    <w:p w:rsidR="00114DA8" w:rsidRDefault="00114DA8" w:rsidP="00114DA8">
      <w:pPr>
        <w:ind w:left="720"/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>-Reflective questio</w:t>
      </w:r>
      <w:r w:rsidR="00FE6EA6">
        <w:rPr>
          <w:rFonts w:ascii="Times New Roman" w:hAnsi="Times New Roman" w:cs="Times New Roman"/>
          <w:sz w:val="24"/>
          <w:szCs w:val="24"/>
        </w:rPr>
        <w:t xml:space="preserve">ns: (What open-ended questions </w:t>
      </w:r>
      <w:r w:rsidR="004C2564">
        <w:rPr>
          <w:rFonts w:ascii="Times New Roman" w:hAnsi="Times New Roman" w:cs="Times New Roman"/>
          <w:sz w:val="24"/>
          <w:szCs w:val="24"/>
        </w:rPr>
        <w:t>will you</w:t>
      </w:r>
      <w:r w:rsidRPr="00DA262B">
        <w:rPr>
          <w:rFonts w:ascii="Times New Roman" w:hAnsi="Times New Roman" w:cs="Times New Roman"/>
          <w:sz w:val="24"/>
          <w:szCs w:val="24"/>
        </w:rPr>
        <w:t xml:space="preserve"> use to prompt thought / concept understanding?)</w:t>
      </w:r>
    </w:p>
    <w:p w:rsidR="00F86207" w:rsidRDefault="00F86207" w:rsidP="00F86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are you making?</w:t>
      </w:r>
    </w:p>
    <w:p w:rsidR="00F86207" w:rsidRDefault="00F86207" w:rsidP="00F86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playdough smell like?</w:t>
      </w:r>
    </w:p>
    <w:p w:rsidR="00F86207" w:rsidRPr="00F86207" w:rsidRDefault="00F86207" w:rsidP="00F862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pick those two characters?</w:t>
      </w:r>
    </w:p>
    <w:p w:rsidR="00114DA8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ab/>
        <w:t>-Vocabulary: (As needed--- what words can you introduce or practice in this space?)</w:t>
      </w:r>
    </w:p>
    <w:p w:rsidR="00F86207" w:rsidRPr="00F86207" w:rsidRDefault="00F86207" w:rsidP="00F862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Gingerbread, Christmas, holiday</w:t>
      </w:r>
    </w:p>
    <w:p w:rsidR="00114DA8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A</w:t>
      </w:r>
      <w:r w:rsidR="00F86207">
        <w:rPr>
          <w:rFonts w:ascii="Times New Roman" w:hAnsi="Times New Roman" w:cs="Times New Roman"/>
          <w:sz w:val="24"/>
          <w:szCs w:val="24"/>
        </w:rPr>
        <w:t>ssessment</w:t>
      </w:r>
    </w:p>
    <w:p w:rsidR="00F86207" w:rsidRPr="00F86207" w:rsidRDefault="00C66D8B" w:rsidP="00F862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create one or more characters from the book using playdough and will be able to explain the story or a scene in the story </w:t>
      </w:r>
    </w:p>
    <w:p w:rsidR="00114DA8" w:rsidRPr="00DA262B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b/>
          <w:sz w:val="24"/>
          <w:szCs w:val="24"/>
        </w:rPr>
        <w:t>R</w:t>
      </w:r>
      <w:r w:rsidRPr="00DA262B">
        <w:rPr>
          <w:rFonts w:ascii="Times New Roman" w:hAnsi="Times New Roman" w:cs="Times New Roman"/>
          <w:sz w:val="24"/>
          <w:szCs w:val="24"/>
        </w:rPr>
        <w:t>eflection:</w:t>
      </w:r>
    </w:p>
    <w:p w:rsidR="00114DA8" w:rsidRDefault="00114DA8" w:rsidP="00114DA8">
      <w:pPr>
        <w:rPr>
          <w:rFonts w:ascii="Times New Roman" w:hAnsi="Times New Roman" w:cs="Times New Roman"/>
          <w:sz w:val="24"/>
          <w:szCs w:val="24"/>
        </w:rPr>
      </w:pPr>
      <w:r w:rsidRPr="00DA262B">
        <w:rPr>
          <w:rFonts w:ascii="Times New Roman" w:hAnsi="Times New Roman" w:cs="Times New Roman"/>
          <w:sz w:val="24"/>
          <w:szCs w:val="24"/>
        </w:rPr>
        <w:t xml:space="preserve"> </w:t>
      </w:r>
      <w:r w:rsidR="00EE24F8">
        <w:rPr>
          <w:rFonts w:ascii="Times New Roman" w:hAnsi="Times New Roman" w:cs="Times New Roman"/>
          <w:sz w:val="24"/>
          <w:szCs w:val="24"/>
        </w:rPr>
        <w:t>The students very much enjoyed playing with th</w:t>
      </w:r>
      <w:r w:rsidR="00FF1A28">
        <w:rPr>
          <w:rFonts w:ascii="Times New Roman" w:hAnsi="Times New Roman" w:cs="Times New Roman"/>
          <w:sz w:val="24"/>
          <w:szCs w:val="24"/>
        </w:rPr>
        <w:t xml:space="preserve">e playdough. The students had fun working with and smelling the playdough. Many of the students were able to recreate some of the characters from the story, but they had a difficult time recreating the setting/scenery. I was unable to stay for long to watch the rest the remainder of the lesson, but from what I saw, the students </w:t>
      </w:r>
      <w:r w:rsidR="00D75579">
        <w:rPr>
          <w:rFonts w:ascii="Times New Roman" w:hAnsi="Times New Roman" w:cs="Times New Roman"/>
          <w:sz w:val="24"/>
          <w:szCs w:val="24"/>
        </w:rPr>
        <w:t xml:space="preserve">understood the lesson and recreated the characters. I also noticed the students were reciting some of the parts of the story, such as “chasing” the playdough characters around and saying “you can’t catch me! I’m the gingerbread man!”. </w:t>
      </w:r>
    </w:p>
    <w:p w:rsidR="002A72C2" w:rsidRPr="00D75579" w:rsidRDefault="00FF1A28" w:rsidP="002A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future, I would like to make the playdough with the students to create another lesson and explain how to add many ingredients together to make something new. I would also focus on the senses and make this a five senses lesson as well. </w:t>
      </w:r>
    </w:p>
    <w:sectPr w:rsidR="002A72C2" w:rsidRPr="00D7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77B"/>
    <w:multiLevelType w:val="hybridMultilevel"/>
    <w:tmpl w:val="2C5C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1BB"/>
    <w:multiLevelType w:val="hybridMultilevel"/>
    <w:tmpl w:val="CBFE6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E4340"/>
    <w:multiLevelType w:val="hybridMultilevel"/>
    <w:tmpl w:val="AB50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399C"/>
    <w:multiLevelType w:val="hybridMultilevel"/>
    <w:tmpl w:val="C39E3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C1669D"/>
    <w:multiLevelType w:val="hybridMultilevel"/>
    <w:tmpl w:val="ABFA1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3330A9"/>
    <w:multiLevelType w:val="hybridMultilevel"/>
    <w:tmpl w:val="5204C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49245F"/>
    <w:multiLevelType w:val="hybridMultilevel"/>
    <w:tmpl w:val="01E2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C03"/>
    <w:multiLevelType w:val="hybridMultilevel"/>
    <w:tmpl w:val="E146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6E4F"/>
    <w:multiLevelType w:val="hybridMultilevel"/>
    <w:tmpl w:val="5486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105"/>
    <w:multiLevelType w:val="hybridMultilevel"/>
    <w:tmpl w:val="A54CB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587BC9"/>
    <w:multiLevelType w:val="hybridMultilevel"/>
    <w:tmpl w:val="6478A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8"/>
    <w:rsid w:val="00114DA8"/>
    <w:rsid w:val="00153B65"/>
    <w:rsid w:val="001957C8"/>
    <w:rsid w:val="00263CA8"/>
    <w:rsid w:val="00282C7D"/>
    <w:rsid w:val="00285E61"/>
    <w:rsid w:val="002A72C2"/>
    <w:rsid w:val="002E0D82"/>
    <w:rsid w:val="004C2564"/>
    <w:rsid w:val="005B1238"/>
    <w:rsid w:val="005F288C"/>
    <w:rsid w:val="008B407E"/>
    <w:rsid w:val="008E134F"/>
    <w:rsid w:val="009475E7"/>
    <w:rsid w:val="00C06A50"/>
    <w:rsid w:val="00C53006"/>
    <w:rsid w:val="00C66D8B"/>
    <w:rsid w:val="00D07C1E"/>
    <w:rsid w:val="00D17F5D"/>
    <w:rsid w:val="00D75579"/>
    <w:rsid w:val="00DA262B"/>
    <w:rsid w:val="00E108CD"/>
    <w:rsid w:val="00EE24F8"/>
    <w:rsid w:val="00F86207"/>
    <w:rsid w:val="00FE6EA6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846C"/>
  <w15:docId w15:val="{35785FD0-D51F-4673-900D-A8BAA88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L. Bassingthwaite</dc:creator>
  <cp:lastModifiedBy>Abby Smith</cp:lastModifiedBy>
  <cp:revision>2</cp:revision>
  <cp:lastPrinted>2014-10-29T14:58:00Z</cp:lastPrinted>
  <dcterms:created xsi:type="dcterms:W3CDTF">2017-03-06T19:15:00Z</dcterms:created>
  <dcterms:modified xsi:type="dcterms:W3CDTF">2017-03-06T19:15:00Z</dcterms:modified>
</cp:coreProperties>
</file>